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25" w:rsidRPr="00992812" w:rsidRDefault="00AA5325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DICHIARAZIONE DI DISPONIBILITA’ A FAR PARTE DELL’ELENCO </w:t>
      </w:r>
    </w:p>
    <w:p w:rsidR="00AA5325" w:rsidRPr="00992812" w:rsidRDefault="00AA5325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DEI PROFESSIONISTI CHE PROVVEDONO ALLE OPERAZIONI DI VENDITA </w:t>
      </w:r>
    </w:p>
    <w:p w:rsidR="00AA5325" w:rsidRPr="00992812" w:rsidRDefault="00F72DE4" w:rsidP="00AA53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992812">
        <w:rPr>
          <w:rFonts w:ascii="Times New Roman" w:hAnsi="Times New Roman"/>
          <w:color w:val="000000"/>
          <w:sz w:val="24"/>
          <w:szCs w:val="24"/>
          <w:lang w:eastAsia="it-IT"/>
        </w:rPr>
        <w:t>PRESSO IL TRIBUNALE DI TRANI</w:t>
      </w:r>
    </w:p>
    <w:p w:rsidR="00AA5325" w:rsidRDefault="00AA5325" w:rsidP="00AA532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</w:pPr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(</w:t>
      </w:r>
      <w:proofErr w:type="spellStart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ex art</w:t>
      </w:r>
      <w:proofErr w:type="spellEnd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. </w:t>
      </w:r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169 </w:t>
      </w:r>
      <w:proofErr w:type="spellStart"/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ter</w:t>
      </w:r>
      <w:proofErr w:type="spellEnd"/>
      <w:r w:rsidR="00820A24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 e </w:t>
      </w:r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179 </w:t>
      </w:r>
      <w:proofErr w:type="spellStart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>ter</w:t>
      </w:r>
      <w:proofErr w:type="spellEnd"/>
      <w:r w:rsidRPr="00367935"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  <w:t xml:space="preserve"> disp. att. c.p.c.)</w:t>
      </w:r>
    </w:p>
    <w:p w:rsidR="00405074" w:rsidRPr="00367935" w:rsidRDefault="00405074" w:rsidP="00AA532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 w:eastAsia="it-IT"/>
        </w:rPr>
      </w:pPr>
    </w:p>
    <w:p w:rsidR="00AF3DEE" w:rsidRDefault="00AF3DEE" w:rsidP="00AF3D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ab/>
      </w:r>
    </w:p>
    <w:p w:rsidR="00AF3DEE" w:rsidRDefault="00AA5325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 xml:space="preserve">Spettabile </w:t>
      </w:r>
    </w:p>
    <w:p w:rsidR="00AF3DEE" w:rsidRDefault="00AF3DEE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>Consiglio dell’O</w:t>
      </w:r>
      <w:r w:rsidR="00AA5325" w:rsidRPr="00AF3DEE">
        <w:rPr>
          <w:rFonts w:ascii="Times New Roman" w:hAnsi="Times New Roman"/>
          <w:color w:val="000000"/>
          <w:sz w:val="28"/>
          <w:szCs w:val="28"/>
          <w:lang w:eastAsia="it-IT"/>
        </w:rPr>
        <w:t xml:space="preserve">rdine degli Avvocati </w:t>
      </w:r>
    </w:p>
    <w:p w:rsidR="00AA5325" w:rsidRPr="00405074" w:rsidRDefault="00AA5325" w:rsidP="00E751B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AF3DEE">
        <w:rPr>
          <w:rFonts w:ascii="Times New Roman" w:hAnsi="Times New Roman"/>
          <w:color w:val="000000"/>
          <w:sz w:val="28"/>
          <w:szCs w:val="28"/>
          <w:lang w:eastAsia="it-IT"/>
        </w:rPr>
        <w:t>di Trani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ind w:left="8364" w:firstLine="425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Default="00ED13DF" w:rsidP="0040507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="009775A1">
        <w:rPr>
          <w:rFonts w:ascii="Times New Roman" w:hAnsi="Times New Roman"/>
          <w:color w:val="000000"/>
          <w:sz w:val="24"/>
          <w:szCs w:val="24"/>
          <w:lang w:eastAsia="it-IT"/>
        </w:rPr>
        <w:t>l</w:t>
      </w:r>
      <w:r w:rsidR="0040507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sottoscritto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419"/>
        <w:gridCol w:w="178"/>
        <w:gridCol w:w="790"/>
        <w:gridCol w:w="965"/>
        <w:gridCol w:w="2488"/>
        <w:gridCol w:w="3768"/>
      </w:tblGrid>
      <w:tr w:rsidR="00405074" w:rsidRPr="00367935" w:rsidTr="00405074">
        <w:trPr>
          <w:trHeight w:val="312"/>
        </w:trPr>
        <w:tc>
          <w:tcPr>
            <w:tcW w:w="1560" w:type="dxa"/>
            <w:gridSpan w:val="3"/>
            <w:tcBorders>
              <w:top w:val="nil"/>
              <w:bottom w:val="nil"/>
              <w:right w:val="nil"/>
            </w:tcBorders>
          </w:tcPr>
          <w:p w:rsidR="00405074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Avv.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05074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nato a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25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   </w:t>
            </w:r>
            <w:r w:rsidR="00AA5325" w:rsidRPr="0036793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           </w:t>
            </w:r>
            <w:proofErr w:type="spellStart"/>
            <w:r w:rsidR="00A34D4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Prov</w:t>
            </w:r>
            <w:proofErr w:type="spellEnd"/>
            <w:r w:rsidR="00A34D4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. / Stato</w:t>
            </w:r>
          </w:p>
        </w:tc>
      </w:tr>
      <w:tr w:rsidR="00405074" w:rsidRPr="00367935" w:rsidTr="00405074">
        <w:trPr>
          <w:trHeight w:val="312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405074" w:rsidRPr="00367935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cod.fisc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74" w:rsidRPr="00367935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74" w:rsidRDefault="00405074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</w:tcBorders>
          </w:tcPr>
          <w:p w:rsidR="00405074" w:rsidRDefault="00405074" w:rsidP="00405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p. IVA</w:t>
            </w:r>
          </w:p>
        </w:tc>
      </w:tr>
      <w:tr w:rsidR="00AA5325" w:rsidRPr="00367935" w:rsidTr="00405074">
        <w:trPr>
          <w:trHeight w:val="312"/>
        </w:trPr>
        <w:tc>
          <w:tcPr>
            <w:tcW w:w="2357" w:type="dxa"/>
            <w:gridSpan w:val="4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con studio legale in 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825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A5325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A5325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325" w:rsidRPr="00367935" w:rsidRDefault="00AA5325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34D46" w:rsidRPr="00367935" w:rsidTr="00405074">
        <w:trPr>
          <w:trHeight w:val="312"/>
        </w:trPr>
        <w:tc>
          <w:tcPr>
            <w:tcW w:w="1381" w:type="dxa"/>
            <w:gridSpan w:val="2"/>
            <w:tcBorders>
              <w:top w:val="nil"/>
              <w:bottom w:val="nil"/>
              <w:right w:val="nil"/>
            </w:tcBorders>
          </w:tcPr>
          <w:p w:rsidR="00A34D46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6793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4D46" w:rsidRPr="00367935" w:rsidRDefault="00A34D46" w:rsidP="00AA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D13DF" w:rsidRPr="00ED13DF" w:rsidRDefault="00ED13DF" w:rsidP="00ED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820A24">
        <w:rPr>
          <w:rFonts w:ascii="Times New Roman" w:hAnsi="Times New Roman"/>
          <w:bCs/>
          <w:color w:val="000000"/>
          <w:sz w:val="24"/>
          <w:szCs w:val="24"/>
          <w:lang w:eastAsia="it-IT"/>
        </w:rPr>
        <w:t>sotto la propria responsabilità, ai sensi e per gli effetti di cui al DPR 445/2000, consapevole del dovere di competenza di cui all’art. 14 del nuovo Codice Deontologico Forense e, altresì, delle conseguenze penali e deontologiche in caso di dichiarazioni mendaci e non veritiere,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Pr="00367935" w:rsidRDefault="009775A1" w:rsidP="00ED13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DICHIARA</w:t>
      </w:r>
    </w:p>
    <w:p w:rsidR="00AA532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iscritto all'Albo degli Avvocati </w:t>
      </w:r>
      <w:r w:rsid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TRANI </w:t>
      </w: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dal ___/___/______; </w:t>
      </w:r>
    </w:p>
    <w:p w:rsidR="00A34D46" w:rsidRPr="00A34D46" w:rsidRDefault="00A34D46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34D46">
        <w:rPr>
          <w:rFonts w:ascii="Times New Roman" w:hAnsi="Times New Roman"/>
          <w:bCs/>
          <w:sz w:val="24"/>
          <w:szCs w:val="24"/>
        </w:rPr>
        <w:t>di essere iscritto all’Albo Speciale per il patrocinio innanzi alla Cassazione e alle Magistrature superiori a far tempo dal __________________</w:t>
      </w:r>
      <w:r w:rsidRPr="00A34D46">
        <w:rPr>
          <w:rStyle w:val="Rimandonotaapidipagina"/>
          <w:rFonts w:ascii="Times New Roman" w:hAnsi="Times New Roman"/>
          <w:bCs/>
          <w:sz w:val="24"/>
          <w:szCs w:val="24"/>
        </w:rPr>
        <w:footnoteReference w:id="1"/>
      </w:r>
      <w:r w:rsidRPr="00A34D46">
        <w:rPr>
          <w:rFonts w:ascii="Times New Roman" w:hAnsi="Times New Roman"/>
          <w:bCs/>
          <w:sz w:val="24"/>
          <w:szCs w:val="24"/>
        </w:rPr>
        <w:t>;</w:t>
      </w:r>
    </w:p>
    <w:p w:rsidR="00AA5325" w:rsidRPr="0036793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non avere subito sanzioni disciplinari definitive </w:t>
      </w:r>
      <w:r w:rsidRPr="00367935">
        <w:rPr>
          <w:rFonts w:ascii="Times New Roman" w:hAnsi="Times New Roman"/>
          <w:sz w:val="24"/>
          <w:szCs w:val="24"/>
          <w:lang w:eastAsia="it-IT"/>
        </w:rPr>
        <w:t xml:space="preserve">superiori all’avvertimento né di avere in corso procedimenti disciplinari; </w:t>
      </w:r>
    </w:p>
    <w:p w:rsidR="00AA5325" w:rsidRPr="00367935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lang w:eastAsia="it-IT"/>
        </w:rPr>
        <w:t>di non aver subito condanne penali e di non aver in corso procedimenti penali;</w:t>
      </w:r>
    </w:p>
    <w:p w:rsidR="00AA5325" w:rsidRPr="00F72DE4" w:rsidRDefault="00AA5325" w:rsidP="00AA532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F72DE4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in regola con il pagamento della tassa d’iscrizione all’Albo degli Avvocati; </w:t>
      </w:r>
    </w:p>
    <w:p w:rsidR="00ED13DF" w:rsidRDefault="00AA5325" w:rsidP="0091332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in regola con </w:t>
      </w:r>
      <w:r w:rsidR="00311CDA">
        <w:rPr>
          <w:rFonts w:ascii="Times New Roman" w:hAnsi="Times New Roman"/>
          <w:color w:val="000000"/>
          <w:sz w:val="24"/>
          <w:szCs w:val="24"/>
          <w:lang w:eastAsia="it-IT"/>
        </w:rPr>
        <w:t>gli obblighi</w:t>
      </w:r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formativi;</w:t>
      </w:r>
    </w:p>
    <w:p w:rsidR="00ED13DF" w:rsidRDefault="00AA5325" w:rsidP="00331D1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essere disponibile a far parte degli elenchi dei professionisti che provvedono alle operazioni di vendita dei beni immobili ex art. 179 ter </w:t>
      </w:r>
      <w:proofErr w:type="spellStart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>disp</w:t>
      </w:r>
      <w:proofErr w:type="spellEnd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>att</w:t>
      </w:r>
      <w:proofErr w:type="spellEnd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>c.p.c.</w:t>
      </w:r>
      <w:proofErr w:type="spellEnd"/>
      <w:r w:rsidRPr="00ED13D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AA5325" w:rsidRDefault="00ED13DF" w:rsidP="00ED13D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di aver fatto</w:t>
      </w:r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parte degli elenchi ex art. 179 ter </w:t>
      </w:r>
      <w:proofErr w:type="spellStart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>disp</w:t>
      </w:r>
      <w:proofErr w:type="spellEnd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>att</w:t>
      </w:r>
      <w:proofErr w:type="spellEnd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>c.p.c</w:t>
      </w:r>
      <w:proofErr w:type="spellEnd"/>
      <w:r w:rsidR="00AA5325" w:rsidRPr="00ED13D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nel triennio precedente:</w:t>
      </w:r>
    </w:p>
    <w:p w:rsidR="00F06F2D" w:rsidRPr="00ED13DF" w:rsidRDefault="00F06F2D" w:rsidP="00F06F2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AA5325" w:rsidRPr="00367935" w:rsidRDefault="00AA5325" w:rsidP="005A2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367935">
        <w:rPr>
          <w:rFonts w:ascii="Times New Roman" w:hAnsi="Times New Roman"/>
          <w:color w:val="000000"/>
          <w:sz w:val="24"/>
          <w:szCs w:val="24"/>
          <w:bdr w:val="single" w:sz="4" w:space="0" w:color="auto"/>
          <w:lang w:eastAsia="it-IT"/>
        </w:rPr>
        <w:t xml:space="preserve">SI </w:t>
      </w:r>
      <w:r w:rsidR="00AF3DE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</w:t>
      </w:r>
      <w:r w:rsidR="00AF3DEE">
        <w:rPr>
          <w:rFonts w:ascii="Times New Roman" w:hAnsi="Times New Roman"/>
          <w:color w:val="000000"/>
          <w:sz w:val="24"/>
          <w:szCs w:val="24"/>
          <w:lang w:eastAsia="it-IT"/>
        </w:rPr>
        <w:tab/>
      </w:r>
      <w:r w:rsidR="005A2C87">
        <w:rPr>
          <w:rFonts w:ascii="Times New Roman" w:hAnsi="Times New Roman"/>
          <w:color w:val="000000"/>
          <w:sz w:val="24"/>
          <w:szCs w:val="24"/>
          <w:bdr w:val="single" w:sz="4" w:space="0" w:color="auto"/>
          <w:lang w:eastAsia="it-IT"/>
        </w:rPr>
        <w:t>NO</w:t>
      </w: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lastRenderedPageBreak/>
        <w:t>di aver</w:t>
      </w:r>
      <w:r w:rsidR="00AA5325" w:rsidRPr="00ED13DF">
        <w:rPr>
          <w:rFonts w:ascii="Times New Roman" w:hAnsi="Times New Roman"/>
          <w:sz w:val="24"/>
          <w:szCs w:val="24"/>
        </w:rPr>
        <w:t xml:space="preserve"> ricoperto il ruolo di delegato alle operazioni di vendita nelle seguenti procedure (inserire ma</w:t>
      </w:r>
      <w:r w:rsidR="00435F53" w:rsidRPr="00ED13DF">
        <w:rPr>
          <w:rFonts w:ascii="Times New Roman" w:hAnsi="Times New Roman"/>
          <w:sz w:val="24"/>
          <w:szCs w:val="24"/>
        </w:rPr>
        <w:t>ssimo</w:t>
      </w:r>
      <w:r w:rsidR="00AA5325" w:rsidRPr="00ED13DF">
        <w:rPr>
          <w:rFonts w:ascii="Times New Roman" w:hAnsi="Times New Roman"/>
          <w:sz w:val="24"/>
          <w:szCs w:val="24"/>
        </w:rPr>
        <w:t xml:space="preserve"> </w:t>
      </w:r>
      <w:r w:rsidR="00367935" w:rsidRPr="00ED13DF">
        <w:rPr>
          <w:rFonts w:ascii="Times New Roman" w:hAnsi="Times New Roman"/>
          <w:sz w:val="24"/>
          <w:szCs w:val="24"/>
        </w:rPr>
        <w:t>5</w:t>
      </w:r>
      <w:r w:rsidR="00455CBF" w:rsidRPr="00ED13DF">
        <w:rPr>
          <w:rFonts w:ascii="Times New Roman" w:hAnsi="Times New Roman"/>
          <w:sz w:val="24"/>
          <w:szCs w:val="24"/>
        </w:rPr>
        <w:t xml:space="preserve"> procedure</w:t>
      </w:r>
      <w:r w:rsidR="00AA5325" w:rsidRPr="00ED13DF">
        <w:rPr>
          <w:rFonts w:ascii="Times New Roman" w:hAnsi="Times New Roman"/>
          <w:sz w:val="24"/>
          <w:szCs w:val="24"/>
        </w:rPr>
        <w:t xml:space="preserve">) 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t>di aver</w:t>
      </w:r>
      <w:r w:rsidRPr="00ED13DF">
        <w:rPr>
          <w:rFonts w:ascii="Times New Roman" w:hAnsi="Times New Roman"/>
          <w:b/>
          <w:sz w:val="24"/>
          <w:szCs w:val="24"/>
        </w:rPr>
        <w:t xml:space="preserve"> </w:t>
      </w:r>
      <w:r w:rsidR="00AA5325" w:rsidRPr="00ED13DF">
        <w:rPr>
          <w:rFonts w:ascii="Times New Roman" w:hAnsi="Times New Roman"/>
          <w:sz w:val="24"/>
          <w:szCs w:val="24"/>
        </w:rPr>
        <w:t xml:space="preserve">partecipato a corsi/convegni inerenti le esecuzioni immobiliari/mobiliari </w:t>
      </w:r>
      <w:r w:rsidRPr="00ED13DF">
        <w:rPr>
          <w:rFonts w:ascii="Times New Roman" w:hAnsi="Times New Roman"/>
          <w:sz w:val="24"/>
          <w:szCs w:val="24"/>
        </w:rPr>
        <w:t>(</w:t>
      </w:r>
      <w:r w:rsidR="00AA5325" w:rsidRPr="00ED13DF">
        <w:rPr>
          <w:rFonts w:ascii="Times New Roman" w:hAnsi="Times New Roman"/>
          <w:sz w:val="24"/>
          <w:szCs w:val="24"/>
        </w:rPr>
        <w:t xml:space="preserve">se sì, quali </w:t>
      </w:r>
      <w:r w:rsidRPr="00ED13DF">
        <w:rPr>
          <w:rFonts w:ascii="Times New Roman" w:hAnsi="Times New Roman"/>
          <w:sz w:val="24"/>
          <w:szCs w:val="24"/>
        </w:rPr>
        <w:t xml:space="preserve">- </w:t>
      </w:r>
      <w:r w:rsidR="00AA5325" w:rsidRPr="00ED13DF">
        <w:rPr>
          <w:rFonts w:ascii="Times New Roman" w:hAnsi="Times New Roman"/>
          <w:sz w:val="24"/>
          <w:szCs w:val="24"/>
        </w:rPr>
        <w:t>inserire i più recenti)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ED13DF" w:rsidRDefault="00ED13DF" w:rsidP="00ED13DF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13DF">
        <w:rPr>
          <w:rFonts w:ascii="Times New Roman" w:hAnsi="Times New Roman"/>
          <w:sz w:val="24"/>
          <w:szCs w:val="24"/>
        </w:rPr>
        <w:t>di aver</w:t>
      </w:r>
      <w:r w:rsidR="00AA5325" w:rsidRPr="00ED13DF">
        <w:rPr>
          <w:rFonts w:ascii="Times New Roman" w:hAnsi="Times New Roman"/>
          <w:sz w:val="24"/>
          <w:szCs w:val="24"/>
        </w:rPr>
        <w:t xml:space="preserve"> svolto l’attività di custode (ex art. 599 c.p.c.) nelle seguenti procedure (inserire ma</w:t>
      </w:r>
      <w:r w:rsidR="00435F53" w:rsidRPr="00ED13DF">
        <w:rPr>
          <w:rFonts w:ascii="Times New Roman" w:hAnsi="Times New Roman"/>
          <w:sz w:val="24"/>
          <w:szCs w:val="24"/>
        </w:rPr>
        <w:t>ssimo</w:t>
      </w:r>
      <w:r w:rsidR="00AA5325" w:rsidRPr="00ED13DF">
        <w:rPr>
          <w:rFonts w:ascii="Times New Roman" w:hAnsi="Times New Roman"/>
          <w:sz w:val="24"/>
          <w:szCs w:val="24"/>
        </w:rPr>
        <w:t xml:space="preserve"> </w:t>
      </w:r>
      <w:r w:rsidR="00455CBF" w:rsidRPr="00ED13DF">
        <w:rPr>
          <w:rFonts w:ascii="Times New Roman" w:hAnsi="Times New Roman"/>
          <w:sz w:val="24"/>
          <w:szCs w:val="24"/>
        </w:rPr>
        <w:t>5 pr</w:t>
      </w:r>
      <w:r w:rsidR="00435F53" w:rsidRPr="00ED13DF">
        <w:rPr>
          <w:rFonts w:ascii="Times New Roman" w:hAnsi="Times New Roman"/>
          <w:sz w:val="24"/>
          <w:szCs w:val="24"/>
        </w:rPr>
        <w:t>o</w:t>
      </w:r>
      <w:r w:rsidR="00455CBF" w:rsidRPr="00ED13DF">
        <w:rPr>
          <w:rFonts w:ascii="Times New Roman" w:hAnsi="Times New Roman"/>
          <w:sz w:val="24"/>
          <w:szCs w:val="24"/>
        </w:rPr>
        <w:t>cedure</w:t>
      </w:r>
      <w:r w:rsidR="00AA5325" w:rsidRPr="00ED13DF">
        <w:rPr>
          <w:rFonts w:ascii="Times New Roman" w:hAnsi="Times New Roman"/>
          <w:sz w:val="24"/>
          <w:szCs w:val="24"/>
        </w:rPr>
        <w:t>)</w:t>
      </w: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7935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AF3DEE" w:rsidRPr="00775329" w:rsidRDefault="00AF3DEE" w:rsidP="00775329">
      <w:pPr>
        <w:pStyle w:val="Paragrafoelenco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75329">
        <w:rPr>
          <w:rFonts w:ascii="Times New Roman" w:hAnsi="Times New Roman"/>
          <w:bCs/>
          <w:sz w:val="24"/>
          <w:szCs w:val="24"/>
        </w:rPr>
        <w:t xml:space="preserve">di non essere stato cancellato dagli elenchi del precedente triennio a causa della revoca dell'incarico per il mancato rispetto delle direttive di cui al primo comma dell'art 591 bis </w:t>
      </w:r>
      <w:proofErr w:type="spellStart"/>
      <w:r w:rsidRPr="00775329">
        <w:rPr>
          <w:rFonts w:ascii="Times New Roman" w:hAnsi="Times New Roman"/>
          <w:bCs/>
          <w:sz w:val="24"/>
          <w:szCs w:val="24"/>
        </w:rPr>
        <w:t>C.p.c.</w:t>
      </w:r>
      <w:proofErr w:type="spellEnd"/>
      <w:r w:rsidRPr="00775329">
        <w:rPr>
          <w:rFonts w:ascii="Times New Roman" w:hAnsi="Times New Roman"/>
          <w:bCs/>
          <w:sz w:val="24"/>
          <w:szCs w:val="24"/>
        </w:rPr>
        <w:t>;</w:t>
      </w:r>
    </w:p>
    <w:p w:rsidR="00AF3DEE" w:rsidRDefault="00AF3DEE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7E19" w:rsidRDefault="009775A1" w:rsidP="00A37E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A37E19" w:rsidRPr="00A37E19" w:rsidRDefault="00A37E19" w:rsidP="00A37E1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7E19">
        <w:rPr>
          <w:rFonts w:ascii="Times New Roman" w:hAnsi="Times New Roman"/>
          <w:sz w:val="24"/>
          <w:szCs w:val="24"/>
        </w:rPr>
        <w:t xml:space="preserve">di essere inserito, ai sensi degli artt. 169 ter e 179 ter </w:t>
      </w:r>
      <w:proofErr w:type="spellStart"/>
      <w:r w:rsidRPr="00A37E19">
        <w:rPr>
          <w:rFonts w:ascii="Times New Roman" w:hAnsi="Times New Roman"/>
          <w:sz w:val="24"/>
          <w:szCs w:val="24"/>
        </w:rPr>
        <w:t>disp</w:t>
      </w:r>
      <w:proofErr w:type="spellEnd"/>
      <w:r w:rsidRPr="00A37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E19">
        <w:rPr>
          <w:rFonts w:ascii="Times New Roman" w:hAnsi="Times New Roman"/>
          <w:sz w:val="24"/>
          <w:szCs w:val="24"/>
        </w:rPr>
        <w:t>att</w:t>
      </w:r>
      <w:proofErr w:type="spellEnd"/>
      <w:r w:rsidRPr="00A37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7E19">
        <w:rPr>
          <w:rFonts w:ascii="Times New Roman" w:hAnsi="Times New Roman"/>
          <w:sz w:val="24"/>
          <w:szCs w:val="24"/>
        </w:rPr>
        <w:t>c.p.c.</w:t>
      </w:r>
      <w:proofErr w:type="spellEnd"/>
      <w:r w:rsidRPr="00A37E19">
        <w:rPr>
          <w:rFonts w:ascii="Times New Roman" w:hAnsi="Times New Roman"/>
          <w:sz w:val="24"/>
          <w:szCs w:val="24"/>
        </w:rPr>
        <w:t>, nell’Elenco degli Avvocati disponibili a provvedere, a seguito di delega del Giudice dell’Esecuzione, alle operazioni di vendita:</w:t>
      </w:r>
    </w:p>
    <w:p w:rsidR="00A37E19" w:rsidRDefault="00A37E19" w:rsidP="00A37E19">
      <w:pPr>
        <w:numPr>
          <w:ilvl w:val="0"/>
          <w:numId w:val="3"/>
        </w:numPr>
        <w:spacing w:after="0" w:line="360" w:lineRule="atLeast"/>
        <w:rPr>
          <w:rFonts w:ascii="Verdana" w:hAnsi="Verdana"/>
        </w:rPr>
      </w:pPr>
      <w:r>
        <w:rPr>
          <w:rFonts w:ascii="Verdana" w:hAnsi="Verdana"/>
          <w:b/>
          <w:bCs/>
        </w:rPr>
        <w:t>di beni mobili iscritti nei pubblici registri</w:t>
      </w:r>
      <w:r>
        <w:rPr>
          <w:rFonts w:ascii="Verdana" w:hAnsi="Verdana"/>
        </w:rPr>
        <w:t>;</w:t>
      </w:r>
    </w:p>
    <w:p w:rsidR="00A37E19" w:rsidRDefault="00A37E19" w:rsidP="00A37E19">
      <w:pPr>
        <w:numPr>
          <w:ilvl w:val="0"/>
          <w:numId w:val="3"/>
        </w:numPr>
        <w:spacing w:after="0" w:line="360" w:lineRule="atLeast"/>
        <w:rPr>
          <w:rFonts w:ascii="Verdana" w:hAnsi="Verdana"/>
        </w:rPr>
      </w:pPr>
      <w:r>
        <w:rPr>
          <w:rFonts w:ascii="Verdana" w:hAnsi="Verdana"/>
          <w:b/>
          <w:bCs/>
        </w:rPr>
        <w:t>di beni immobili</w:t>
      </w:r>
      <w:r>
        <w:rPr>
          <w:rFonts w:ascii="Verdana" w:hAnsi="Verdana"/>
        </w:rPr>
        <w:t>.</w:t>
      </w:r>
    </w:p>
    <w:p w:rsidR="00A37E19" w:rsidRPr="00A37E19" w:rsidRDefault="00A37E19" w:rsidP="00A37E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5329" w:rsidRPr="00775329" w:rsidRDefault="00775329" w:rsidP="0077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75329">
        <w:rPr>
          <w:rFonts w:ascii="Times New Roman" w:hAnsi="Times New Roman"/>
          <w:bCs/>
          <w:color w:val="000000"/>
          <w:sz w:val="24"/>
          <w:szCs w:val="24"/>
        </w:rPr>
        <w:t>Trani, lì _______________</w:t>
      </w:r>
    </w:p>
    <w:p w:rsidR="00775329" w:rsidRDefault="00775329" w:rsidP="003B6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3B6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="003B68B7"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</w:p>
    <w:p w:rsidR="00775329" w:rsidRDefault="00AA5325" w:rsidP="003B68B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</w:r>
      <w:r w:rsidRPr="00367935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3B68B7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:rsidR="00AA5325" w:rsidRPr="00367935" w:rsidRDefault="00AA5325" w:rsidP="00775329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>Firma (per esteso)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INFORMATIVA E CONSENSO TRATTAMENTO DATI PERSONALI (</w:t>
      </w:r>
      <w:r w:rsidRPr="00367935">
        <w:rPr>
          <w:rFonts w:ascii="Times New Roman" w:hAnsi="Times New Roman"/>
          <w:b/>
          <w:bCs/>
          <w:sz w:val="24"/>
          <w:szCs w:val="24"/>
        </w:rPr>
        <w:t>Regolamento UE n. 679/2016 e successive modifiche e integrazioni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935">
        <w:rPr>
          <w:rFonts w:ascii="Times New Roman" w:hAnsi="Times New Roman"/>
          <w:color w:val="000000"/>
          <w:sz w:val="24"/>
          <w:szCs w:val="24"/>
        </w:rPr>
        <w:t xml:space="preserve">Ai sensi </w:t>
      </w:r>
      <w:r w:rsidRPr="00367935">
        <w:rPr>
          <w:rFonts w:ascii="Times New Roman" w:hAnsi="Times New Roman"/>
          <w:sz w:val="24"/>
          <w:szCs w:val="24"/>
        </w:rPr>
        <w:t xml:space="preserve">ai sensi dell’art. 13 del Regolamento UE n. 679/2016 e successive modifiche e integrazioni, </w:t>
      </w:r>
      <w:r w:rsidRPr="00367935">
        <w:rPr>
          <w:rFonts w:ascii="Times New Roman" w:hAnsi="Times New Roman"/>
          <w:color w:val="000000"/>
          <w:sz w:val="24"/>
          <w:szCs w:val="24"/>
        </w:rPr>
        <w:t>presto il mio consenso al trattamento dei miei dati personali per la formazione di elenchi trattati con strumenti manuali, informatici e telematici e che potranno essere pubblicati sul Sito internet del Tribunale di Trani.</w:t>
      </w:r>
    </w:p>
    <w:p w:rsidR="00AA5325" w:rsidRPr="00367935" w:rsidRDefault="00AA5325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5325" w:rsidRPr="00367935" w:rsidRDefault="00F72DE4" w:rsidP="00AA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Trani</w:t>
      </w:r>
      <w:r w:rsidR="00AA5325" w:rsidRPr="00367935">
        <w:rPr>
          <w:rFonts w:ascii="Times New Roman" w:hAnsi="Times New Roman"/>
          <w:color w:val="000000"/>
          <w:sz w:val="24"/>
          <w:szCs w:val="24"/>
        </w:rPr>
        <w:t xml:space="preserve"> lì ________________</w:t>
      </w:r>
    </w:p>
    <w:p w:rsidR="003B68B7" w:rsidRDefault="00AA5325" w:rsidP="003B68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="003B68B7"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  <w:r w:rsidRPr="00367935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</w:p>
    <w:p w:rsidR="00AA5325" w:rsidRPr="003B68B7" w:rsidRDefault="003B68B7" w:rsidP="003B68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A5325" w:rsidRPr="00367935">
        <w:rPr>
          <w:rFonts w:ascii="Times New Roman" w:hAnsi="Times New Roman"/>
          <w:color w:val="000000"/>
          <w:sz w:val="24"/>
          <w:szCs w:val="24"/>
        </w:rPr>
        <w:t>Firma (per esteso)</w:t>
      </w: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325" w:rsidRPr="00367935" w:rsidRDefault="00AA5325" w:rsidP="00AA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6D64" w:rsidRDefault="006E6D64" w:rsidP="00AA5325">
      <w:pPr>
        <w:rPr>
          <w:rFonts w:ascii="Times New Roman" w:hAnsi="Times New Roman"/>
          <w:sz w:val="24"/>
          <w:szCs w:val="24"/>
        </w:rPr>
      </w:pPr>
    </w:p>
    <w:p w:rsidR="006E6D64" w:rsidRDefault="006E6D64" w:rsidP="006E6D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(Modulo da sottoscrivere digitalmente con sistema </w:t>
      </w:r>
      <w:r w:rsidR="007F7F4B">
        <w:rPr>
          <w:rFonts w:ascii="Verdana" w:hAnsi="Verdana"/>
          <w:b/>
        </w:rPr>
        <w:t>PADES</w:t>
      </w:r>
      <w:r>
        <w:rPr>
          <w:rFonts w:ascii="Verdana" w:hAnsi="Verdana"/>
          <w:b/>
        </w:rPr>
        <w:t xml:space="preserve"> e da inviare a mezzo pec a </w:t>
      </w:r>
      <w:hyperlink r:id="rId7" w:history="1">
        <w:r w:rsidRPr="00F70C94">
          <w:rPr>
            <w:rStyle w:val="Collegamentoipertestuale"/>
            <w:rFonts w:ascii="Verdana" w:hAnsi="Verdana"/>
            <w:b/>
            <w:color w:val="auto"/>
            <w:u w:val="none"/>
          </w:rPr>
          <w:t>segreteria@pec.ordineavvocatitrani.it</w:t>
        </w:r>
      </w:hyperlink>
      <w:r>
        <w:rPr>
          <w:rFonts w:ascii="Verdana" w:hAnsi="Verdana"/>
          <w:b/>
        </w:rPr>
        <w:t xml:space="preserve">), specificando nell’oggetto </w:t>
      </w:r>
      <w:r>
        <w:rPr>
          <w:rFonts w:ascii="Verdana" w:hAnsi="Verdana"/>
          <w:b/>
          <w:i/>
          <w:iCs/>
        </w:rPr>
        <w:t>“Elenco Delegati alle vendite – NOME/AVVOCATO</w:t>
      </w:r>
      <w:r>
        <w:rPr>
          <w:rFonts w:ascii="Verdana" w:hAnsi="Verdana"/>
          <w:b/>
        </w:rPr>
        <w:t xml:space="preserve">”) </w:t>
      </w:r>
    </w:p>
    <w:p w:rsidR="006E6D64" w:rsidRDefault="006E6D64" w:rsidP="006E6D64">
      <w:pPr>
        <w:rPr>
          <w:rFonts w:ascii="Verdana" w:hAnsi="Verdana"/>
        </w:rPr>
      </w:pPr>
      <w:bookmarkStart w:id="0" w:name="_GoBack"/>
      <w:bookmarkEnd w:id="0"/>
    </w:p>
    <w:p w:rsidR="006E6D64" w:rsidRPr="00367935" w:rsidRDefault="006E6D64" w:rsidP="00F60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>N.B.: Il presente modello ha valore esemplificativo e potrà essere modificato e adattato dagli interessati alle specifiche esigenze.</w:t>
      </w:r>
    </w:p>
    <w:sectPr w:rsidR="006E6D64" w:rsidRPr="00367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C" w:rsidRDefault="00DF076C" w:rsidP="00A34D46">
      <w:pPr>
        <w:spacing w:after="0" w:line="240" w:lineRule="auto"/>
      </w:pPr>
      <w:r>
        <w:separator/>
      </w:r>
    </w:p>
  </w:endnote>
  <w:endnote w:type="continuationSeparator" w:id="0">
    <w:p w:rsidR="00DF076C" w:rsidRDefault="00DF076C" w:rsidP="00A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C" w:rsidRDefault="00DF076C" w:rsidP="00A34D46">
      <w:pPr>
        <w:spacing w:after="0" w:line="240" w:lineRule="auto"/>
      </w:pPr>
      <w:r>
        <w:separator/>
      </w:r>
    </w:p>
  </w:footnote>
  <w:footnote w:type="continuationSeparator" w:id="0">
    <w:p w:rsidR="00DF076C" w:rsidRDefault="00DF076C" w:rsidP="00A34D46">
      <w:pPr>
        <w:spacing w:after="0" w:line="240" w:lineRule="auto"/>
      </w:pPr>
      <w:r>
        <w:continuationSeparator/>
      </w:r>
    </w:p>
  </w:footnote>
  <w:footnote w:id="1">
    <w:p w:rsidR="00A34D46" w:rsidRDefault="00A34D46" w:rsidP="00A34D46">
      <w:pPr>
        <w:pStyle w:val="Testonotaapidipagina"/>
      </w:pPr>
      <w:r>
        <w:rPr>
          <w:rStyle w:val="Rimandonotaapidipagina"/>
        </w:rPr>
        <w:footnoteRef/>
      </w:r>
      <w:r>
        <w:t xml:space="preserve"> Requisito facoltativo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2B0"/>
    <w:multiLevelType w:val="hybridMultilevel"/>
    <w:tmpl w:val="439065A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785ADF"/>
    <w:multiLevelType w:val="singleLevel"/>
    <w:tmpl w:val="058641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2B26B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5"/>
    <w:rsid w:val="00311CDA"/>
    <w:rsid w:val="00361DEC"/>
    <w:rsid w:val="00367935"/>
    <w:rsid w:val="003B68B7"/>
    <w:rsid w:val="00405074"/>
    <w:rsid w:val="00435F53"/>
    <w:rsid w:val="00455CBF"/>
    <w:rsid w:val="004F38D6"/>
    <w:rsid w:val="00520F82"/>
    <w:rsid w:val="005A2C87"/>
    <w:rsid w:val="0066171A"/>
    <w:rsid w:val="006E6D64"/>
    <w:rsid w:val="00775329"/>
    <w:rsid w:val="007F7F4B"/>
    <w:rsid w:val="00820A24"/>
    <w:rsid w:val="00895B1D"/>
    <w:rsid w:val="009775A1"/>
    <w:rsid w:val="00992812"/>
    <w:rsid w:val="009A064E"/>
    <w:rsid w:val="00A069D5"/>
    <w:rsid w:val="00A12552"/>
    <w:rsid w:val="00A34D46"/>
    <w:rsid w:val="00A37E19"/>
    <w:rsid w:val="00AA5325"/>
    <w:rsid w:val="00AF3DEE"/>
    <w:rsid w:val="00DF076C"/>
    <w:rsid w:val="00E751B2"/>
    <w:rsid w:val="00ED13DF"/>
    <w:rsid w:val="00F06F2D"/>
    <w:rsid w:val="00F53F88"/>
    <w:rsid w:val="00F606D6"/>
    <w:rsid w:val="00F70C94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BE3A-6C9D-46F6-A058-FF0B966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34D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4D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34D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074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13DF"/>
    <w:pPr>
      <w:ind w:left="720"/>
      <w:contextualSpacing/>
    </w:pPr>
  </w:style>
  <w:style w:type="character" w:styleId="Collegamentoipertestuale">
    <w:name w:val="Hyperlink"/>
    <w:semiHidden/>
    <w:rsid w:val="006E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ordineavvocatitr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Guarino</dc:creator>
  <cp:keywords/>
  <dc:description/>
  <cp:lastModifiedBy>Giovanna</cp:lastModifiedBy>
  <cp:revision>32</cp:revision>
  <cp:lastPrinted>2021-02-18T09:10:00Z</cp:lastPrinted>
  <dcterms:created xsi:type="dcterms:W3CDTF">2021-02-02T17:44:00Z</dcterms:created>
  <dcterms:modified xsi:type="dcterms:W3CDTF">2021-02-19T09:06:00Z</dcterms:modified>
</cp:coreProperties>
</file>